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F72A41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Karar 26</w:t>
      </w:r>
      <w:r w:rsidR="002177D3" w:rsidRPr="002177D3">
        <w:rPr>
          <w:rFonts w:ascii="Times New Roman" w:hAnsi="Times New Roman"/>
          <w:b/>
          <w:sz w:val="28"/>
          <w:lang w:val="tr-TR"/>
        </w:rPr>
        <w:t>/COP.10</w:t>
      </w:r>
      <w:r w:rsidR="002177D3" w:rsidRPr="002177D3">
        <w:rPr>
          <w:rStyle w:val="FootnoteReference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85293A" w:rsidRPr="0085293A" w:rsidRDefault="00F72A41">
      <w:pPr>
        <w:rPr>
          <w:rFonts w:ascii="Times New Roman" w:hAnsi="Times New Roman"/>
          <w:b/>
          <w:sz w:val="22"/>
          <w:lang w:val="tr-TR"/>
        </w:rPr>
      </w:pPr>
      <w:r>
        <w:rPr>
          <w:rFonts w:ascii="Times New Roman" w:hAnsi="Times New Roman"/>
          <w:b/>
          <w:sz w:val="22"/>
          <w:lang w:val="tr-TR"/>
        </w:rPr>
        <w:t>Bilim ve T</w:t>
      </w:r>
      <w:r w:rsidR="0085293A" w:rsidRPr="0085293A">
        <w:rPr>
          <w:rFonts w:ascii="Times New Roman" w:hAnsi="Times New Roman"/>
          <w:b/>
          <w:sz w:val="22"/>
          <w:lang w:val="tr-TR"/>
        </w:rPr>
        <w:t xml:space="preserve">eknoloji </w:t>
      </w:r>
      <w:r>
        <w:rPr>
          <w:rFonts w:ascii="Times New Roman" w:hAnsi="Times New Roman"/>
          <w:b/>
          <w:sz w:val="22"/>
          <w:lang w:val="tr-TR"/>
        </w:rPr>
        <w:t>Komitesinin üçüncü özel oturum</w:t>
      </w:r>
      <w:r w:rsidR="00253145">
        <w:rPr>
          <w:rFonts w:ascii="Times New Roman" w:hAnsi="Times New Roman"/>
          <w:b/>
          <w:sz w:val="22"/>
          <w:lang w:val="tr-TR"/>
        </w:rPr>
        <w:t>unun</w:t>
      </w:r>
      <w:r>
        <w:rPr>
          <w:rFonts w:ascii="Times New Roman" w:hAnsi="Times New Roman"/>
          <w:b/>
          <w:sz w:val="22"/>
          <w:lang w:val="tr-TR"/>
        </w:rPr>
        <w:t xml:space="preserve"> tarihi, yeri ve </w:t>
      </w:r>
      <w:r w:rsidR="00253145">
        <w:rPr>
          <w:rFonts w:ascii="Times New Roman" w:hAnsi="Times New Roman"/>
          <w:b/>
          <w:sz w:val="22"/>
          <w:lang w:val="tr-TR"/>
        </w:rPr>
        <w:t xml:space="preserve">çalışma </w:t>
      </w:r>
      <w:r>
        <w:rPr>
          <w:rFonts w:ascii="Times New Roman" w:hAnsi="Times New Roman"/>
          <w:b/>
          <w:sz w:val="22"/>
          <w:lang w:val="tr-TR"/>
        </w:rPr>
        <w:t>programı</w:t>
      </w:r>
    </w:p>
    <w:p w:rsidR="0085293A" w:rsidRDefault="0085293A">
      <w:pPr>
        <w:rPr>
          <w:rFonts w:ascii="Times New Roman" w:hAnsi="Times New Roman"/>
          <w:i/>
          <w:sz w:val="22"/>
          <w:lang w:val="tr-TR"/>
        </w:rPr>
      </w:pPr>
    </w:p>
    <w:p w:rsidR="00906EFA" w:rsidRPr="00732FA4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F72A41" w:rsidRPr="00F72A41" w:rsidRDefault="00F72A41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Sözleşmenin 23. Maddesini </w:t>
      </w:r>
      <w:r>
        <w:rPr>
          <w:rFonts w:ascii="Times New Roman" w:hAnsi="Times New Roman"/>
          <w:i/>
          <w:sz w:val="22"/>
          <w:lang w:val="tr-TR"/>
        </w:rPr>
        <w:t>göz önünde tutarak,</w:t>
      </w:r>
    </w:p>
    <w:p w:rsidR="00F72A41" w:rsidRDefault="00EB02C2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Bilhassa </w:t>
      </w:r>
      <w:r w:rsidR="00F72A41">
        <w:rPr>
          <w:rFonts w:ascii="Times New Roman" w:hAnsi="Times New Roman"/>
          <w:sz w:val="22"/>
          <w:lang w:val="tr-TR"/>
        </w:rPr>
        <w:t>Bilim ve Teknoloji Komitesinin uygulama çerçevesi olmak üzere</w:t>
      </w:r>
      <w:r>
        <w:rPr>
          <w:rFonts w:ascii="Times New Roman" w:hAnsi="Times New Roman"/>
          <w:sz w:val="22"/>
          <w:lang w:val="tr-TR"/>
        </w:rPr>
        <w:t>,</w:t>
      </w:r>
      <w:r w:rsidR="00F72A41">
        <w:rPr>
          <w:rFonts w:ascii="Times New Roman" w:hAnsi="Times New Roman"/>
          <w:sz w:val="22"/>
          <w:lang w:val="tr-TR"/>
        </w:rPr>
        <w:t xml:space="preserve"> 3/COP.8 sayılı karar ile benimsenen Sözleşmenin </w:t>
      </w:r>
      <w:r>
        <w:rPr>
          <w:rFonts w:ascii="Times New Roman" w:hAnsi="Times New Roman"/>
          <w:sz w:val="22"/>
          <w:lang w:val="tr-TR"/>
        </w:rPr>
        <w:t xml:space="preserve">uygulanmasının geliştirilmesine yönelik 10 yıllık stratejik plan ve çerçeveyi </w:t>
      </w:r>
      <w:r w:rsidR="00F72A41">
        <w:rPr>
          <w:rFonts w:ascii="Times New Roman" w:hAnsi="Times New Roman"/>
          <w:sz w:val="22"/>
          <w:lang w:val="tr-TR"/>
        </w:rPr>
        <w:t xml:space="preserve">(2008-2018) (Strateji) </w:t>
      </w:r>
      <w:r w:rsidR="00F72A41">
        <w:rPr>
          <w:rFonts w:ascii="Times New Roman" w:hAnsi="Times New Roman"/>
          <w:i/>
          <w:sz w:val="22"/>
          <w:lang w:val="tr-TR"/>
        </w:rPr>
        <w:t>dikkate alarak,</w:t>
      </w:r>
    </w:p>
    <w:p w:rsidR="00F72A41" w:rsidRPr="00F72A41" w:rsidRDefault="00F72A41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Bölgesel toplantıların kaydedilen ilerlemenin izlenmesinde önemli bir rol oynadığını ve Sözleşme ile Stratejinin uygulanmasına önemli katkı sağladığını </w:t>
      </w:r>
      <w:r>
        <w:rPr>
          <w:rFonts w:ascii="Times New Roman" w:hAnsi="Times New Roman"/>
          <w:i/>
          <w:sz w:val="22"/>
          <w:lang w:val="tr-TR"/>
        </w:rPr>
        <w:t>göz önünde bulundurarak,</w:t>
      </w:r>
    </w:p>
    <w:p w:rsidR="00F72A41" w:rsidRDefault="00F72A41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Komitesinin işlevlerine ilişkin 12/COP.8 sayılı kararı </w:t>
      </w:r>
      <w:r>
        <w:rPr>
          <w:rFonts w:ascii="Times New Roman" w:hAnsi="Times New Roman"/>
          <w:i/>
          <w:sz w:val="22"/>
          <w:lang w:val="tr-TR"/>
        </w:rPr>
        <w:t>dikkate alarak,</w:t>
      </w:r>
    </w:p>
    <w:p w:rsidR="00F72A41" w:rsidRPr="00F72A41" w:rsidRDefault="00F72A41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Stratejiye uygun olarak Bilim ve Teknoloji Komitesinin faaliyetini yeniden şekillendiren 16/COP.9 sayılı kararı </w:t>
      </w:r>
      <w:r>
        <w:rPr>
          <w:rFonts w:ascii="Times New Roman" w:hAnsi="Times New Roman"/>
          <w:i/>
          <w:sz w:val="22"/>
          <w:lang w:val="tr-TR"/>
        </w:rPr>
        <w:t>dikkate alarak,</w:t>
      </w:r>
    </w:p>
    <w:p w:rsidR="00F72A41" w:rsidRDefault="00F72A41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ICCD/COP(10)/8 belgesinde </w:t>
      </w:r>
      <w:r w:rsidR="006A35E0">
        <w:rPr>
          <w:rFonts w:ascii="Times New Roman" w:hAnsi="Times New Roman"/>
          <w:sz w:val="22"/>
          <w:lang w:val="tr-TR"/>
        </w:rPr>
        <w:t>yer aldığı şekliyle Bilim ve</w:t>
      </w:r>
      <w:r w:rsidR="00B66FDD">
        <w:rPr>
          <w:rFonts w:ascii="Times New Roman" w:hAnsi="Times New Roman"/>
          <w:sz w:val="22"/>
          <w:lang w:val="tr-TR"/>
        </w:rPr>
        <w:t xml:space="preserve"> Teknoloji Komitesi ve Sekreteryanın</w:t>
      </w:r>
      <w:r w:rsidR="00EB02C2">
        <w:rPr>
          <w:rFonts w:ascii="Times New Roman" w:hAnsi="Times New Roman"/>
          <w:sz w:val="22"/>
          <w:lang w:val="tr-TR"/>
        </w:rPr>
        <w:t xml:space="preserve"> maliyet hesaplı taslak </w:t>
      </w:r>
      <w:r w:rsidR="006A35E0">
        <w:rPr>
          <w:rFonts w:ascii="Times New Roman" w:hAnsi="Times New Roman"/>
          <w:sz w:val="22"/>
          <w:lang w:val="tr-TR"/>
        </w:rPr>
        <w:t xml:space="preserve">iki yıllık </w:t>
      </w:r>
      <w:r w:rsidR="00EB02C2">
        <w:rPr>
          <w:rFonts w:ascii="Times New Roman" w:hAnsi="Times New Roman"/>
          <w:sz w:val="22"/>
          <w:lang w:val="tr-TR"/>
        </w:rPr>
        <w:t xml:space="preserve">çalışma </w:t>
      </w:r>
      <w:r w:rsidR="00B66FDD">
        <w:rPr>
          <w:rFonts w:ascii="Times New Roman" w:hAnsi="Times New Roman"/>
          <w:sz w:val="22"/>
          <w:lang w:val="tr-TR"/>
        </w:rPr>
        <w:t>programlarını</w:t>
      </w:r>
      <w:r w:rsidR="006A35E0">
        <w:rPr>
          <w:rFonts w:ascii="Times New Roman" w:hAnsi="Times New Roman"/>
          <w:sz w:val="22"/>
          <w:lang w:val="tr-TR"/>
        </w:rPr>
        <w:t xml:space="preserve"> </w:t>
      </w:r>
      <w:r w:rsidR="006A35E0">
        <w:rPr>
          <w:rFonts w:ascii="Times New Roman" w:hAnsi="Times New Roman"/>
          <w:i/>
          <w:sz w:val="22"/>
          <w:lang w:val="tr-TR"/>
        </w:rPr>
        <w:t>gözden geçirerek,</w:t>
      </w:r>
    </w:p>
    <w:p w:rsidR="006A35E0" w:rsidRPr="00E01FC8" w:rsidRDefault="00780660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Tarafların, b</w:t>
      </w:r>
      <w:r w:rsidR="00E01FC8">
        <w:rPr>
          <w:rFonts w:ascii="Times New Roman" w:hAnsi="Times New Roman"/>
          <w:sz w:val="22"/>
          <w:lang w:val="tr-TR"/>
        </w:rPr>
        <w:t xml:space="preserve">ilimsel ve teknik konferans </w:t>
      </w:r>
      <w:r>
        <w:rPr>
          <w:rFonts w:ascii="Times New Roman" w:hAnsi="Times New Roman"/>
          <w:sz w:val="22"/>
          <w:lang w:val="tr-TR"/>
        </w:rPr>
        <w:t xml:space="preserve">formatında </w:t>
      </w:r>
      <w:r w:rsidR="00E01FC8">
        <w:rPr>
          <w:rFonts w:ascii="Times New Roman" w:hAnsi="Times New Roman"/>
          <w:sz w:val="22"/>
          <w:lang w:val="tr-TR"/>
        </w:rPr>
        <w:t xml:space="preserve">“Çölleşme, sürdürülebilir arazi yönetimi ve kurak, yarı kurak kuru alt nemli alanların iyileştirilmesinin ekonomik değerlendirmesi” konusunun ele alınacağı </w:t>
      </w:r>
      <w:r>
        <w:rPr>
          <w:rFonts w:ascii="Times New Roman" w:hAnsi="Times New Roman"/>
          <w:sz w:val="22"/>
          <w:lang w:val="tr-TR"/>
        </w:rPr>
        <w:t>Bilim ve Teknoloji Komitesinin üçüncü özel oturumunun</w:t>
      </w:r>
      <w:r w:rsidR="006A35E0">
        <w:rPr>
          <w:rFonts w:ascii="Times New Roman" w:hAnsi="Times New Roman"/>
          <w:sz w:val="22"/>
          <w:lang w:val="tr-TR"/>
        </w:rPr>
        <w:t xml:space="preserve"> </w:t>
      </w:r>
      <w:r w:rsidR="00E01FC8">
        <w:rPr>
          <w:rFonts w:ascii="Times New Roman" w:hAnsi="Times New Roman"/>
          <w:sz w:val="22"/>
          <w:lang w:val="tr-TR"/>
        </w:rPr>
        <w:t xml:space="preserve">2012 yılında düzenlenmesini benimsediği 16/COP.9 sayılı kararını </w:t>
      </w:r>
      <w:r w:rsidR="00E01FC8">
        <w:rPr>
          <w:rFonts w:ascii="Times New Roman" w:hAnsi="Times New Roman"/>
          <w:i/>
          <w:sz w:val="22"/>
          <w:lang w:val="tr-TR"/>
        </w:rPr>
        <w:t>dikkate alarak,</w:t>
      </w:r>
    </w:p>
    <w:p w:rsidR="00294382" w:rsidRPr="00294382" w:rsidRDefault="00E01FC8" w:rsidP="00E01FC8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Herhangi bir Tarafın oturuma ev sahipliği yapmayı ve ek maliyeti üstlenmeyi teklif etmemesi halinde</w:t>
      </w:r>
      <w:r w:rsidR="002E6A38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Bilim ve Teknoloji Komitesinin üçüncü özel oturumunun </w:t>
      </w:r>
      <w:r w:rsidR="002E6A38">
        <w:rPr>
          <w:rFonts w:ascii="Times New Roman" w:hAnsi="Times New Roman"/>
          <w:sz w:val="22"/>
          <w:lang w:val="tr-TR"/>
        </w:rPr>
        <w:t>Mart 2013 tarihinden</w:t>
      </w:r>
      <w:r w:rsidR="00294382">
        <w:rPr>
          <w:rFonts w:ascii="Times New Roman" w:hAnsi="Times New Roman"/>
          <w:sz w:val="22"/>
          <w:lang w:val="tr-TR"/>
        </w:rPr>
        <w:t xml:space="preserve"> </w:t>
      </w:r>
      <w:r w:rsidR="002E6A38">
        <w:rPr>
          <w:rFonts w:ascii="Times New Roman" w:hAnsi="Times New Roman"/>
          <w:sz w:val="22"/>
          <w:lang w:val="tr-TR"/>
        </w:rPr>
        <w:t>geç olmamak üzere dört gün süreyle</w:t>
      </w:r>
      <w:r w:rsidR="00294382">
        <w:rPr>
          <w:rFonts w:ascii="Times New Roman" w:hAnsi="Times New Roman"/>
          <w:sz w:val="22"/>
          <w:lang w:val="tr-TR"/>
        </w:rPr>
        <w:t xml:space="preserve"> </w:t>
      </w:r>
      <w:r w:rsidR="002E6A38">
        <w:rPr>
          <w:rFonts w:ascii="Times New Roman" w:hAnsi="Times New Roman"/>
          <w:sz w:val="22"/>
          <w:lang w:val="tr-TR"/>
        </w:rPr>
        <w:t xml:space="preserve">Almanya’nın </w:t>
      </w:r>
      <w:r w:rsidR="00294382">
        <w:rPr>
          <w:rFonts w:ascii="Times New Roman" w:hAnsi="Times New Roman"/>
          <w:sz w:val="22"/>
          <w:lang w:val="tr-TR"/>
        </w:rPr>
        <w:t>Bonn</w:t>
      </w:r>
      <w:r w:rsidR="002E6A38">
        <w:rPr>
          <w:rFonts w:ascii="Times New Roman" w:hAnsi="Times New Roman"/>
          <w:sz w:val="22"/>
          <w:lang w:val="tr-TR"/>
        </w:rPr>
        <w:t xml:space="preserve"> kentinde </w:t>
      </w:r>
      <w:r w:rsidR="00294382">
        <w:rPr>
          <w:rFonts w:ascii="Times New Roman" w:hAnsi="Times New Roman"/>
          <w:sz w:val="22"/>
          <w:lang w:val="tr-TR"/>
        </w:rPr>
        <w:t xml:space="preserve">düzenlenmesini </w:t>
      </w:r>
      <w:r w:rsidR="00294382">
        <w:rPr>
          <w:rFonts w:ascii="Times New Roman" w:hAnsi="Times New Roman"/>
          <w:i/>
          <w:sz w:val="22"/>
          <w:lang w:val="tr-TR"/>
        </w:rPr>
        <w:t>kararlaştırır,</w:t>
      </w:r>
    </w:p>
    <w:p w:rsidR="00294382" w:rsidRPr="00294382" w:rsidRDefault="00294382" w:rsidP="00E01FC8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Komitesinin üçüncü özel oturumunun gündemine aşağıdaki maddeleri almayı </w:t>
      </w:r>
      <w:r>
        <w:rPr>
          <w:rFonts w:ascii="Times New Roman" w:hAnsi="Times New Roman"/>
          <w:i/>
          <w:sz w:val="22"/>
          <w:lang w:val="tr-TR"/>
        </w:rPr>
        <w:t>kararlaştırır;</w:t>
      </w:r>
    </w:p>
    <w:p w:rsidR="00294382" w:rsidRDefault="00294382" w:rsidP="002943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UNCCD 2. Bilimsel Konferansı,</w:t>
      </w:r>
    </w:p>
    <w:p w:rsidR="00C839EA" w:rsidRDefault="00BA3C0B" w:rsidP="002943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19/COP.10 sayılı karar doğrultusunda, Sözleşmenin uygulanmasının geliştirilmesine yönelik 10 yıllık stratejik plan ve çerçevenin (2008-2018) (Strateji) 1</w:t>
      </w:r>
      <w:r w:rsidR="00C839EA">
        <w:rPr>
          <w:rFonts w:ascii="Times New Roman" w:hAnsi="Times New Roman"/>
          <w:sz w:val="22"/>
          <w:lang w:val="tr-TR"/>
        </w:rPr>
        <w:t xml:space="preserve">, </w:t>
      </w:r>
      <w:r>
        <w:rPr>
          <w:rFonts w:ascii="Times New Roman" w:hAnsi="Times New Roman"/>
          <w:sz w:val="22"/>
          <w:lang w:val="tr-TR"/>
        </w:rPr>
        <w:t xml:space="preserve">2 </w:t>
      </w:r>
      <w:r w:rsidR="00C839EA">
        <w:rPr>
          <w:rFonts w:ascii="Times New Roman" w:hAnsi="Times New Roman"/>
          <w:sz w:val="22"/>
          <w:lang w:val="tr-TR"/>
        </w:rPr>
        <w:t xml:space="preserve">ve </w:t>
      </w:r>
      <w:r>
        <w:rPr>
          <w:rFonts w:ascii="Times New Roman" w:hAnsi="Times New Roman"/>
          <w:sz w:val="22"/>
          <w:lang w:val="tr-TR"/>
        </w:rPr>
        <w:t xml:space="preserve">3. </w:t>
      </w:r>
      <w:r w:rsidR="00C839EA">
        <w:rPr>
          <w:rFonts w:ascii="Times New Roman" w:hAnsi="Times New Roman"/>
          <w:sz w:val="22"/>
          <w:lang w:val="tr-TR"/>
        </w:rPr>
        <w:t xml:space="preserve">stratejik </w:t>
      </w:r>
      <w:r>
        <w:rPr>
          <w:rFonts w:ascii="Times New Roman" w:hAnsi="Times New Roman"/>
          <w:sz w:val="22"/>
          <w:lang w:val="tr-TR"/>
        </w:rPr>
        <w:t xml:space="preserve">hedeflerinin </w:t>
      </w:r>
      <w:r w:rsidR="00C839EA">
        <w:rPr>
          <w:rFonts w:ascii="Times New Roman" w:hAnsi="Times New Roman"/>
          <w:sz w:val="22"/>
          <w:lang w:val="tr-TR"/>
        </w:rPr>
        <w:t>etki göstergelerine son şeklinin verilmesinde kaydedilen ilerleme,</w:t>
      </w:r>
    </w:p>
    <w:p w:rsidR="00C839EA" w:rsidRDefault="00C839EA" w:rsidP="0029438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“Yoksulluğun azaltılması ve sürdürülebilir kalkınma için </w:t>
      </w:r>
      <w:r w:rsidR="000B7B4D">
        <w:rPr>
          <w:rFonts w:ascii="Times New Roman" w:hAnsi="Times New Roman"/>
          <w:sz w:val="22"/>
          <w:lang w:val="tr-TR"/>
        </w:rPr>
        <w:t xml:space="preserve">Çölleşme, Toprak Bozunumu ve Kuraklık </w:t>
      </w:r>
      <w:r>
        <w:rPr>
          <w:rFonts w:ascii="Times New Roman" w:hAnsi="Times New Roman"/>
          <w:sz w:val="22"/>
          <w:lang w:val="tr-TR"/>
        </w:rPr>
        <w:t>ile Mücadele: bilim, teknoloji, geleneksel bilgi ve uygulamalar” konulu UNCCD 3. Bilimsel Konferansının hazırlıkları</w:t>
      </w:r>
      <w:r w:rsidR="002B3D8E">
        <w:rPr>
          <w:rFonts w:ascii="Times New Roman" w:hAnsi="Times New Roman"/>
          <w:sz w:val="22"/>
          <w:lang w:val="tr-TR"/>
        </w:rPr>
        <w:t>.</w:t>
      </w:r>
    </w:p>
    <w:p w:rsidR="00260D8A" w:rsidRPr="00906B3D" w:rsidRDefault="002B3D8E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Sekreteryadan, iki yıllık maliyet hesaplı çalışma </w:t>
      </w:r>
      <w:r w:rsidR="004E37C2">
        <w:rPr>
          <w:rFonts w:ascii="Times New Roman" w:hAnsi="Times New Roman"/>
          <w:sz w:val="22"/>
          <w:lang w:val="tr-TR"/>
        </w:rPr>
        <w:t>programında belirtildiği şekliyle</w:t>
      </w:r>
      <w:r>
        <w:rPr>
          <w:rFonts w:ascii="Times New Roman" w:hAnsi="Times New Roman"/>
          <w:sz w:val="22"/>
          <w:lang w:val="tr-TR"/>
        </w:rPr>
        <w:t>,</w:t>
      </w:r>
      <w:r w:rsidR="004E37C2">
        <w:rPr>
          <w:rFonts w:ascii="Times New Roman" w:hAnsi="Times New Roman"/>
          <w:sz w:val="22"/>
          <w:lang w:val="tr-TR"/>
        </w:rPr>
        <w:t xml:space="preserve"> </w:t>
      </w:r>
      <w:r w:rsidR="00906B3D">
        <w:rPr>
          <w:rFonts w:ascii="Times New Roman" w:hAnsi="Times New Roman"/>
          <w:sz w:val="22"/>
          <w:lang w:val="tr-TR"/>
        </w:rPr>
        <w:t xml:space="preserve">Bilim ve Teknoloji Komitesinin toplantılarına hazırlık yapmak </w:t>
      </w:r>
      <w:r>
        <w:rPr>
          <w:rFonts w:ascii="Times New Roman" w:hAnsi="Times New Roman"/>
          <w:sz w:val="22"/>
          <w:lang w:val="tr-TR"/>
        </w:rPr>
        <w:t xml:space="preserve">amacıyla </w:t>
      </w:r>
      <w:r w:rsidR="00906B3D">
        <w:rPr>
          <w:rFonts w:ascii="Times New Roman" w:hAnsi="Times New Roman"/>
          <w:sz w:val="22"/>
          <w:lang w:val="tr-TR"/>
        </w:rPr>
        <w:t xml:space="preserve">bölgesel toplantıların </w:t>
      </w:r>
      <w:r>
        <w:rPr>
          <w:rFonts w:ascii="Times New Roman" w:hAnsi="Times New Roman"/>
          <w:sz w:val="22"/>
          <w:lang w:val="tr-TR"/>
        </w:rPr>
        <w:t>ödeneklerini</w:t>
      </w:r>
      <w:r w:rsidR="00906B3D">
        <w:rPr>
          <w:rFonts w:ascii="Times New Roman" w:hAnsi="Times New Roman"/>
          <w:sz w:val="22"/>
          <w:lang w:val="tr-TR"/>
        </w:rPr>
        <w:t xml:space="preserve"> gözden geçirmesini </w:t>
      </w:r>
      <w:r>
        <w:rPr>
          <w:rFonts w:ascii="Times New Roman" w:hAnsi="Times New Roman"/>
          <w:sz w:val="22"/>
          <w:lang w:val="tr-TR"/>
        </w:rPr>
        <w:t xml:space="preserve">ve bölgesel toplantıların düzenlenmesine ilişkin mali katkı aramasını </w:t>
      </w:r>
      <w:r w:rsidR="00906B3D">
        <w:rPr>
          <w:rFonts w:ascii="Times New Roman" w:hAnsi="Times New Roman"/>
          <w:i/>
          <w:sz w:val="22"/>
          <w:lang w:val="tr-TR"/>
        </w:rPr>
        <w:t>talep eder,</w:t>
      </w:r>
    </w:p>
    <w:p w:rsidR="0074409A" w:rsidRPr="0074409A" w:rsidRDefault="0074409A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Taraflar Konferansı Bürosu ile istişare halinde </w:t>
      </w:r>
      <w:r w:rsidR="0025193F">
        <w:rPr>
          <w:rFonts w:ascii="Times New Roman" w:hAnsi="Times New Roman"/>
          <w:sz w:val="22"/>
          <w:lang w:val="tr-TR"/>
        </w:rPr>
        <w:t>Genel</w:t>
      </w:r>
      <w:r>
        <w:rPr>
          <w:rFonts w:ascii="Times New Roman" w:hAnsi="Times New Roman"/>
          <w:sz w:val="22"/>
          <w:lang w:val="tr-TR"/>
        </w:rPr>
        <w:t xml:space="preserve"> Sekreterden Bilim ve Teknoloji Komitesinin üçüncü oturumuna ev sahipliği yapmak ile ilgili teklifleri değerlendirmesini </w:t>
      </w:r>
      <w:r>
        <w:rPr>
          <w:rFonts w:ascii="Times New Roman" w:hAnsi="Times New Roman"/>
          <w:i/>
          <w:sz w:val="22"/>
          <w:lang w:val="tr-TR"/>
        </w:rPr>
        <w:t>talep eder,</w:t>
      </w:r>
    </w:p>
    <w:p w:rsidR="0074409A" w:rsidRDefault="0025193F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Genel</w:t>
      </w:r>
      <w:r w:rsidR="00462082">
        <w:rPr>
          <w:rFonts w:ascii="Times New Roman" w:hAnsi="Times New Roman"/>
          <w:sz w:val="22"/>
          <w:lang w:val="tr-TR"/>
        </w:rPr>
        <w:t xml:space="preserve"> Sekreter</w:t>
      </w:r>
      <w:r w:rsidR="0074409A">
        <w:rPr>
          <w:rFonts w:ascii="Times New Roman" w:hAnsi="Times New Roman"/>
          <w:sz w:val="22"/>
          <w:lang w:val="tr-TR"/>
        </w:rPr>
        <w:t xml:space="preserve">den ev sahibi ülke/hükümet ile uluslararası düzeyde yasal olarak bağlayıcı bir anlaşmanın yapılması dahil olmak üzere Bilim ve Teknoloji Komitesinin üçüncü özel oturumuna hazırlanmak için gerekli tedbirleri almasını </w:t>
      </w:r>
      <w:r w:rsidR="0074409A">
        <w:rPr>
          <w:rFonts w:ascii="Times New Roman" w:hAnsi="Times New Roman"/>
          <w:i/>
          <w:sz w:val="22"/>
          <w:lang w:val="tr-TR"/>
        </w:rPr>
        <w:t>talep eder,</w:t>
      </w:r>
    </w:p>
    <w:p w:rsidR="0074409A" w:rsidRDefault="0025193F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Genel</w:t>
      </w:r>
      <w:r w:rsidR="00462082">
        <w:rPr>
          <w:rFonts w:ascii="Times New Roman" w:hAnsi="Times New Roman"/>
          <w:sz w:val="22"/>
          <w:lang w:val="tr-TR"/>
        </w:rPr>
        <w:t xml:space="preserve"> Sekreter</w:t>
      </w:r>
      <w:r w:rsidR="0074409A">
        <w:rPr>
          <w:rFonts w:ascii="Times New Roman" w:hAnsi="Times New Roman"/>
          <w:sz w:val="22"/>
          <w:lang w:val="tr-TR"/>
        </w:rPr>
        <w:t xml:space="preserve">den Bilim ve Teknoloji Komitesinin üçüncü özel oturumunda bilim ve teknoloji muhabirlerinin katılımını kolaylaştırmasını </w:t>
      </w:r>
      <w:r w:rsidR="0074409A">
        <w:rPr>
          <w:rFonts w:ascii="Times New Roman" w:hAnsi="Times New Roman"/>
          <w:i/>
          <w:sz w:val="22"/>
          <w:lang w:val="tr-TR"/>
        </w:rPr>
        <w:t>talep eder,</w:t>
      </w:r>
    </w:p>
    <w:p w:rsidR="00AB0A95" w:rsidRPr="00AB0A95" w:rsidRDefault="00AB0A95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Gelişmiş Taraf ülkeler, uluslararası, ulusal ve bölgesel kuruluşlar ve ilgili paydaşl</w:t>
      </w:r>
      <w:r w:rsidR="00462082">
        <w:rPr>
          <w:rFonts w:ascii="Times New Roman" w:hAnsi="Times New Roman"/>
          <w:sz w:val="22"/>
          <w:lang w:val="tr-TR"/>
        </w:rPr>
        <w:t>arı Bilim ve Teknoloji Komitesi</w:t>
      </w:r>
      <w:r>
        <w:rPr>
          <w:rFonts w:ascii="Times New Roman" w:hAnsi="Times New Roman"/>
          <w:sz w:val="22"/>
          <w:lang w:val="tr-TR"/>
        </w:rPr>
        <w:t xml:space="preserve">nin üçüncü özel oturumunun düzenlenmesi için gönüllü katkılarda bulunmaya </w:t>
      </w:r>
      <w:r>
        <w:rPr>
          <w:rFonts w:ascii="Times New Roman" w:hAnsi="Times New Roman"/>
          <w:i/>
          <w:sz w:val="22"/>
          <w:lang w:val="tr-TR"/>
        </w:rPr>
        <w:t>davet eder,</w:t>
      </w:r>
    </w:p>
    <w:p w:rsidR="00906B3D" w:rsidRPr="00C839EA" w:rsidRDefault="00AB0A95" w:rsidP="00C839E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Sekreteryadan Bilim ve Teknoloji Komitesinin üçüncü özel oturumundan</w:t>
      </w:r>
      <w:r w:rsidR="003321B0">
        <w:rPr>
          <w:rFonts w:ascii="Times New Roman" w:hAnsi="Times New Roman"/>
          <w:sz w:val="22"/>
          <w:lang w:val="tr-TR"/>
        </w:rPr>
        <w:t xml:space="preserve"> en az altı hafta önce yukarıda 2. fıkrada </w:t>
      </w:r>
      <w:r w:rsidR="00064517">
        <w:rPr>
          <w:rFonts w:ascii="Times New Roman" w:hAnsi="Times New Roman"/>
          <w:sz w:val="22"/>
          <w:lang w:val="tr-TR"/>
        </w:rPr>
        <w:t xml:space="preserve">yer aldığı şekilde kararı yansıtan geçici ayrıntılı gündem ile belgeleri Birleşmiş Milletler’in altı resmi dilinde dağıtmasını </w:t>
      </w:r>
      <w:r w:rsidR="00064517">
        <w:rPr>
          <w:rFonts w:ascii="Times New Roman" w:hAnsi="Times New Roman"/>
          <w:i/>
          <w:sz w:val="22"/>
          <w:lang w:val="tr-TR"/>
        </w:rPr>
        <w:t>talep eder.</w:t>
      </w:r>
      <w:r>
        <w:rPr>
          <w:rFonts w:ascii="Times New Roman" w:hAnsi="Times New Roman"/>
          <w:sz w:val="22"/>
          <w:lang w:val="tr-TR"/>
        </w:rPr>
        <w:t xml:space="preserve"> </w:t>
      </w:r>
      <w:r w:rsidR="0074409A">
        <w:rPr>
          <w:rFonts w:ascii="Times New Roman" w:hAnsi="Times New Roman"/>
          <w:sz w:val="22"/>
          <w:lang w:val="tr-TR"/>
        </w:rPr>
        <w:t xml:space="preserve">  </w:t>
      </w:r>
    </w:p>
    <w:p w:rsidR="00D06F46" w:rsidRDefault="00D06F46" w:rsidP="00B06610">
      <w:pPr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9D4D9A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3. G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enel </w:t>
      </w:r>
      <w:r>
        <w:rPr>
          <w:rFonts w:ascii="Times New Roman" w:hAnsi="Times New Roman"/>
          <w:i/>
          <w:sz w:val="22"/>
          <w:lang w:val="tr-TR"/>
        </w:rPr>
        <w:t>Kurul T</w:t>
      </w:r>
      <w:r w:rsidR="008D53BD" w:rsidRPr="00732FA4">
        <w:rPr>
          <w:rFonts w:ascii="Times New Roman" w:hAnsi="Times New Roman"/>
          <w:i/>
          <w:sz w:val="22"/>
          <w:lang w:val="tr-TR"/>
        </w:rPr>
        <w:t>oplantı</w:t>
      </w:r>
      <w:r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14 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13" w:rsidRDefault="00161113" w:rsidP="000A7B7F">
      <w:pPr>
        <w:spacing w:after="0"/>
      </w:pPr>
      <w:r>
        <w:separator/>
      </w:r>
    </w:p>
  </w:endnote>
  <w:endnote w:type="continuationSeparator" w:id="0">
    <w:p w:rsidR="00161113" w:rsidRDefault="00161113" w:rsidP="000A7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13" w:rsidRDefault="00161113" w:rsidP="000A7B7F">
      <w:pPr>
        <w:spacing w:after="0"/>
      </w:pPr>
      <w:r>
        <w:separator/>
      </w:r>
    </w:p>
  </w:footnote>
  <w:footnote w:type="continuationSeparator" w:id="0">
    <w:p w:rsidR="00161113" w:rsidRDefault="00161113" w:rsidP="000A7B7F">
      <w:pPr>
        <w:spacing w:after="0"/>
      </w:pPr>
      <w:r>
        <w:continuationSeparator/>
      </w:r>
    </w:p>
  </w:footnote>
  <w:footnote w:id="1">
    <w:p w:rsidR="004878B6" w:rsidRPr="002177D3" w:rsidRDefault="004878B6">
      <w:pPr>
        <w:pStyle w:val="FootnoteText"/>
        <w:rPr>
          <w:sz w:val="16"/>
        </w:rPr>
      </w:pPr>
      <w:r w:rsidRPr="002177D3">
        <w:rPr>
          <w:rStyle w:val="FootnoteReference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 w:rsidR="009F2C01">
        <w:rPr>
          <w:sz w:val="16"/>
        </w:rPr>
        <w:t>ön</w:t>
      </w:r>
      <w:proofErr w:type="spellEnd"/>
      <w:r w:rsidR="009F2C01">
        <w:rPr>
          <w:sz w:val="16"/>
        </w:rPr>
        <w:t xml:space="preserve"> </w:t>
      </w:r>
      <w:proofErr w:type="spellStart"/>
      <w:r w:rsidR="009F2C01">
        <w:rPr>
          <w:sz w:val="16"/>
        </w:rPr>
        <w:t>güncel</w:t>
      </w:r>
      <w:proofErr w:type="spellEnd"/>
      <w:r w:rsidR="009F2C01"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47A"/>
    <w:multiLevelType w:val="hybridMultilevel"/>
    <w:tmpl w:val="5E86A778"/>
    <w:lvl w:ilvl="0" w:tplc="2884DB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746BC1"/>
    <w:multiLevelType w:val="hybridMultilevel"/>
    <w:tmpl w:val="618226C0"/>
    <w:lvl w:ilvl="0" w:tplc="66E24A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635986"/>
    <w:multiLevelType w:val="hybridMultilevel"/>
    <w:tmpl w:val="1D140A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90714"/>
    <w:multiLevelType w:val="hybridMultilevel"/>
    <w:tmpl w:val="42B2F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64517"/>
    <w:rsid w:val="000A7B7F"/>
    <w:rsid w:val="000B7B4D"/>
    <w:rsid w:val="0013106C"/>
    <w:rsid w:val="00161113"/>
    <w:rsid w:val="001C41F5"/>
    <w:rsid w:val="002177D3"/>
    <w:rsid w:val="0025193F"/>
    <w:rsid w:val="00253056"/>
    <w:rsid w:val="00253145"/>
    <w:rsid w:val="00260D8A"/>
    <w:rsid w:val="002852EC"/>
    <w:rsid w:val="00294382"/>
    <w:rsid w:val="002B3D8E"/>
    <w:rsid w:val="002E0980"/>
    <w:rsid w:val="002E6A38"/>
    <w:rsid w:val="003321B0"/>
    <w:rsid w:val="00391F0C"/>
    <w:rsid w:val="003B5728"/>
    <w:rsid w:val="00462082"/>
    <w:rsid w:val="004878B6"/>
    <w:rsid w:val="004E37C2"/>
    <w:rsid w:val="00594DB8"/>
    <w:rsid w:val="00661257"/>
    <w:rsid w:val="006A35E0"/>
    <w:rsid w:val="00715BF8"/>
    <w:rsid w:val="00732FA4"/>
    <w:rsid w:val="0074409A"/>
    <w:rsid w:val="00780660"/>
    <w:rsid w:val="00800790"/>
    <w:rsid w:val="008335C1"/>
    <w:rsid w:val="0085293A"/>
    <w:rsid w:val="008678E4"/>
    <w:rsid w:val="008D53BD"/>
    <w:rsid w:val="00906B3D"/>
    <w:rsid w:val="00906EFA"/>
    <w:rsid w:val="009856B4"/>
    <w:rsid w:val="009C41B3"/>
    <w:rsid w:val="009D4D9A"/>
    <w:rsid w:val="009F2C01"/>
    <w:rsid w:val="00A150C5"/>
    <w:rsid w:val="00A4058D"/>
    <w:rsid w:val="00AB0A95"/>
    <w:rsid w:val="00B06610"/>
    <w:rsid w:val="00B66FDD"/>
    <w:rsid w:val="00BA3C0B"/>
    <w:rsid w:val="00BA700B"/>
    <w:rsid w:val="00C42DD2"/>
    <w:rsid w:val="00C66DB5"/>
    <w:rsid w:val="00C80D0E"/>
    <w:rsid w:val="00C839EA"/>
    <w:rsid w:val="00D06F46"/>
    <w:rsid w:val="00D76A64"/>
    <w:rsid w:val="00E01014"/>
    <w:rsid w:val="00E01FC8"/>
    <w:rsid w:val="00E74B27"/>
    <w:rsid w:val="00EB02C2"/>
    <w:rsid w:val="00F30709"/>
    <w:rsid w:val="00F625C6"/>
    <w:rsid w:val="00F72A41"/>
  </w:rsids>
  <m:mathPr>
    <m:mathFont m:val="Agrofont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77D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D3"/>
  </w:style>
  <w:style w:type="character" w:styleId="FootnoteReference">
    <w:name w:val="footnote reference"/>
    <w:basedOn w:val="DefaultParagraphFont"/>
    <w:uiPriority w:val="99"/>
    <w:semiHidden/>
    <w:unhideWhenUsed/>
    <w:rsid w:val="002177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510</Words>
  <Characters>2910</Characters>
  <Application>Microsoft Macintosh Word</Application>
  <DocSecurity>0</DocSecurity>
  <Lines>24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Gonca</cp:lastModifiedBy>
  <cp:revision>17</cp:revision>
  <dcterms:created xsi:type="dcterms:W3CDTF">2011-12-29T08:24:00Z</dcterms:created>
  <dcterms:modified xsi:type="dcterms:W3CDTF">2012-01-06T15:28:00Z</dcterms:modified>
</cp:coreProperties>
</file>